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1891" w14:textId="77777777" w:rsidR="008E2B2C" w:rsidRDefault="008E2B2C" w:rsidP="00AB2969">
      <w:pPr>
        <w:spacing w:after="0"/>
        <w:jc w:val="center"/>
        <w:rPr>
          <w:b/>
          <w:bCs/>
          <w:sz w:val="28"/>
          <w:szCs w:val="28"/>
        </w:rPr>
      </w:pPr>
      <w:r>
        <w:rPr>
          <w:b/>
          <w:bCs/>
          <w:noProof/>
          <w:sz w:val="28"/>
          <w:szCs w:val="28"/>
        </w:rPr>
        <w:drawing>
          <wp:inline distT="0" distB="0" distL="0" distR="0" wp14:anchorId="4CF47DDC" wp14:editId="64D934EE">
            <wp:extent cx="2231012" cy="1600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2231012" cy="1600712"/>
                    </a:xfrm>
                    <a:prstGeom prst="rect">
                      <a:avLst/>
                    </a:prstGeom>
                  </pic:spPr>
                </pic:pic>
              </a:graphicData>
            </a:graphic>
          </wp:inline>
        </w:drawing>
      </w:r>
    </w:p>
    <w:p w14:paraId="0C5AB494" w14:textId="49895EA7" w:rsidR="002B648F" w:rsidRPr="00AB2969" w:rsidRDefault="00C44C93" w:rsidP="00AB2969">
      <w:pPr>
        <w:spacing w:after="0"/>
        <w:jc w:val="center"/>
        <w:rPr>
          <w:b/>
          <w:bCs/>
          <w:sz w:val="28"/>
          <w:szCs w:val="28"/>
        </w:rPr>
      </w:pPr>
      <w:r w:rsidRPr="00AB2969">
        <w:rPr>
          <w:b/>
          <w:bCs/>
          <w:sz w:val="28"/>
          <w:szCs w:val="28"/>
        </w:rPr>
        <w:t>Hymn Stories ~ His-story</w:t>
      </w:r>
    </w:p>
    <w:p w14:paraId="57EC81FD" w14:textId="7202E791" w:rsidR="00C44C93" w:rsidRPr="00AB2969" w:rsidRDefault="00C44C93" w:rsidP="00AB2969">
      <w:pPr>
        <w:spacing w:after="0"/>
        <w:jc w:val="center"/>
        <w:rPr>
          <w:b/>
          <w:bCs/>
          <w:sz w:val="28"/>
          <w:szCs w:val="28"/>
        </w:rPr>
      </w:pPr>
      <w:r w:rsidRPr="00AB2969">
        <w:rPr>
          <w:b/>
          <w:bCs/>
          <w:sz w:val="28"/>
          <w:szCs w:val="28"/>
        </w:rPr>
        <w:t xml:space="preserve">Celebrating </w:t>
      </w:r>
      <w:r w:rsidR="001979D0">
        <w:rPr>
          <w:b/>
          <w:bCs/>
          <w:sz w:val="28"/>
          <w:szCs w:val="28"/>
        </w:rPr>
        <w:t>Christmas in July</w:t>
      </w:r>
    </w:p>
    <w:p w14:paraId="1D14ACBD" w14:textId="756AAAEE" w:rsidR="002B648F" w:rsidRPr="00AB2969" w:rsidRDefault="002B648F" w:rsidP="00AB2969">
      <w:pPr>
        <w:spacing w:after="0"/>
        <w:jc w:val="center"/>
        <w:rPr>
          <w:b/>
          <w:bCs/>
          <w:sz w:val="28"/>
          <w:szCs w:val="28"/>
        </w:rPr>
      </w:pPr>
      <w:r w:rsidRPr="00AB2969">
        <w:rPr>
          <w:b/>
          <w:bCs/>
          <w:sz w:val="28"/>
          <w:szCs w:val="28"/>
        </w:rPr>
        <w:t xml:space="preserve">July </w:t>
      </w:r>
      <w:r w:rsidR="001979D0">
        <w:rPr>
          <w:b/>
          <w:bCs/>
          <w:sz w:val="28"/>
          <w:szCs w:val="28"/>
        </w:rPr>
        <w:t>25</w:t>
      </w:r>
      <w:r w:rsidRPr="00AB2969">
        <w:rPr>
          <w:b/>
          <w:bCs/>
          <w:sz w:val="28"/>
          <w:szCs w:val="28"/>
        </w:rPr>
        <w:t>, 2021</w:t>
      </w:r>
    </w:p>
    <w:p w14:paraId="20D23444" w14:textId="548D2ECD" w:rsidR="00C44C93" w:rsidRPr="00AB2969" w:rsidRDefault="00C44C93" w:rsidP="00C44C93">
      <w:pPr>
        <w:spacing w:after="0"/>
        <w:rPr>
          <w:rFonts w:ascii="Times New Roman" w:hAnsi="Times New Roman" w:cs="Times New Roman"/>
          <w:sz w:val="24"/>
          <w:szCs w:val="24"/>
        </w:rPr>
      </w:pPr>
      <w:r w:rsidRPr="00AB2969">
        <w:rPr>
          <w:rFonts w:ascii="Times New Roman" w:hAnsi="Times New Roman" w:cs="Times New Roman"/>
          <w:b/>
          <w:bCs/>
          <w:sz w:val="24"/>
          <w:szCs w:val="24"/>
        </w:rPr>
        <w:t>Opening Hymn:  “</w:t>
      </w:r>
      <w:r w:rsidR="001979D0">
        <w:rPr>
          <w:rFonts w:ascii="Times New Roman" w:hAnsi="Times New Roman" w:cs="Times New Roman"/>
          <w:b/>
          <w:bCs/>
          <w:sz w:val="24"/>
          <w:szCs w:val="24"/>
        </w:rPr>
        <w:t>Hark! The Herald Angels Sing</w:t>
      </w:r>
      <w:r w:rsidRPr="00AB2969">
        <w:rPr>
          <w:rFonts w:ascii="Times New Roman" w:hAnsi="Times New Roman" w:cs="Times New Roman"/>
          <w:b/>
          <w:bCs/>
          <w:sz w:val="24"/>
          <w:szCs w:val="24"/>
        </w:rPr>
        <w:t>”</w:t>
      </w:r>
      <w:r w:rsidRPr="00AB2969">
        <w:rPr>
          <w:rFonts w:ascii="Times New Roman" w:hAnsi="Times New Roman" w:cs="Times New Roman"/>
          <w:sz w:val="24"/>
          <w:szCs w:val="24"/>
        </w:rPr>
        <w:t xml:space="preserve">    </w:t>
      </w:r>
    </w:p>
    <w:p w14:paraId="3B2BE75A" w14:textId="29D2775A" w:rsidR="00C44C93" w:rsidRPr="00AB2969" w:rsidRDefault="00C44C93" w:rsidP="00DF29EC">
      <w:pPr>
        <w:spacing w:after="0"/>
        <w:rPr>
          <w:rFonts w:ascii="Times New Roman" w:hAnsi="Times New Roman" w:cs="Times New Roman"/>
          <w:sz w:val="24"/>
          <w:szCs w:val="24"/>
        </w:rPr>
      </w:pPr>
      <w:r w:rsidRPr="00AB2969">
        <w:rPr>
          <w:rFonts w:ascii="Times New Roman" w:hAnsi="Times New Roman" w:cs="Times New Roman"/>
          <w:sz w:val="24"/>
          <w:szCs w:val="24"/>
        </w:rPr>
        <w:t xml:space="preserve">Words: </w:t>
      </w:r>
      <w:r w:rsidR="001979D0">
        <w:rPr>
          <w:rFonts w:ascii="Times New Roman" w:hAnsi="Times New Roman" w:cs="Times New Roman"/>
          <w:sz w:val="24"/>
          <w:szCs w:val="24"/>
        </w:rPr>
        <w:t xml:space="preserve">Charles Wesley, 1707-1788 </w:t>
      </w:r>
      <w:r w:rsidR="00D64564">
        <w:rPr>
          <w:rFonts w:ascii="Times New Roman" w:hAnsi="Times New Roman" w:cs="Times New Roman"/>
          <w:sz w:val="24"/>
          <w:szCs w:val="24"/>
        </w:rPr>
        <w:t xml:space="preserve">      </w:t>
      </w:r>
      <w:r w:rsidRPr="00AB2969">
        <w:rPr>
          <w:rFonts w:ascii="Times New Roman" w:hAnsi="Times New Roman" w:cs="Times New Roman"/>
          <w:sz w:val="24"/>
          <w:szCs w:val="24"/>
        </w:rPr>
        <w:t xml:space="preserve">Music: </w:t>
      </w:r>
      <w:r w:rsidR="00D64564">
        <w:rPr>
          <w:rFonts w:ascii="Times New Roman" w:hAnsi="Times New Roman" w:cs="Times New Roman"/>
          <w:sz w:val="24"/>
          <w:szCs w:val="24"/>
        </w:rPr>
        <w:t>Felix Mendelssohn, 1809-1847</w:t>
      </w:r>
    </w:p>
    <w:p w14:paraId="6248DA78" w14:textId="65A8A105" w:rsidR="00C44C93" w:rsidRPr="00AB2969" w:rsidRDefault="00C44C93" w:rsidP="00C44C93">
      <w:pPr>
        <w:spacing w:after="0"/>
        <w:rPr>
          <w:rFonts w:ascii="Times New Roman" w:hAnsi="Times New Roman" w:cs="Times New Roman"/>
          <w:sz w:val="24"/>
          <w:szCs w:val="24"/>
        </w:rPr>
      </w:pPr>
    </w:p>
    <w:p w14:paraId="4A6BD9CA" w14:textId="197DA5F7" w:rsidR="00F50919" w:rsidRPr="00AB2969" w:rsidRDefault="00D64564" w:rsidP="00F50919">
      <w:pPr>
        <w:shd w:val="clear" w:color="auto" w:fill="FFFFFF"/>
        <w:spacing w:after="0" w:line="240" w:lineRule="auto"/>
        <w:ind w:firstLine="720"/>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Upon his conversion, Charles Wesley immediately began writing hymns, each one packed with doctrine, all of them exhibiting streangth and sensitivity.  He wrote constantly, even composing hymns while on horseback.  He often stopped at houses along the road and ran in asking for “pen and ink.”</w:t>
      </w:r>
    </w:p>
    <w:p w14:paraId="268EEE14" w14:textId="37DBB316" w:rsidR="00F50919" w:rsidRPr="00AB2969" w:rsidRDefault="00D64564" w:rsidP="00F50919">
      <w:pPr>
        <w:shd w:val="clear" w:color="auto" w:fill="FFFFFF"/>
        <w:spacing w:after="0" w:line="240" w:lineRule="auto"/>
        <w:ind w:firstLine="720"/>
        <w:textAlignment w:val="baseline"/>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Wesley wrote more than six thousand hymns during his life, and he didn’t like people tinkering with the words.  He wrote, “Many gentlemen have done my brother and me (though without naming us) the honor to reprint many of our hymns.  Now they are perfectly welcome to do so, provided they print them just as they are.  But I desire they would not attempt to mend them, for they are really not able.”</w:t>
      </w:r>
    </w:p>
    <w:p w14:paraId="158EFEE3" w14:textId="34F8C6E3" w:rsidR="0016765F" w:rsidRPr="006640BC" w:rsidRDefault="00D64564" w:rsidP="00D64564">
      <w:pPr>
        <w:shd w:val="clear" w:color="auto" w:fill="FFFFFF"/>
        <w:spacing w:after="0" w:line="240" w:lineRule="auto"/>
        <w:ind w:firstLine="720"/>
        <w:textAlignment w:val="baseline"/>
        <w:rPr>
          <w:color w:val="404040"/>
          <w:bdr w:val="none" w:sz="0" w:space="0" w:color="auto" w:frame="1"/>
        </w:rPr>
      </w:pPr>
      <w:r>
        <w:rPr>
          <w:rFonts w:ascii="Times New Roman" w:eastAsia="Times New Roman" w:hAnsi="Times New Roman" w:cs="Times New Roman"/>
          <w:color w:val="343434"/>
          <w:sz w:val="24"/>
          <w:szCs w:val="24"/>
        </w:rPr>
        <w:t>One man did the church a great favor by polishing up on</w:t>
      </w:r>
      <w:r w:rsidR="006640BC">
        <w:rPr>
          <w:rFonts w:ascii="Times New Roman" w:eastAsia="Times New Roman" w:hAnsi="Times New Roman" w:cs="Times New Roman"/>
          <w:color w:val="343434"/>
          <w:sz w:val="24"/>
          <w:szCs w:val="24"/>
        </w:rPr>
        <w:t>e</w:t>
      </w:r>
      <w:r>
        <w:rPr>
          <w:rFonts w:ascii="Times New Roman" w:eastAsia="Times New Roman" w:hAnsi="Times New Roman" w:cs="Times New Roman"/>
          <w:color w:val="343434"/>
          <w:sz w:val="24"/>
          <w:szCs w:val="24"/>
        </w:rPr>
        <w:t xml:space="preserve"> of Charles’s best</w:t>
      </w:r>
      <w:r w:rsidR="006640BC">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343434"/>
          <w:sz w:val="24"/>
          <w:szCs w:val="24"/>
        </w:rPr>
        <w:t>loved hymn.  When Charles was thirty-two, he wrote a Christmas hymn that began</w:t>
      </w:r>
      <w:r>
        <w:rPr>
          <w:rFonts w:ascii="Times New Roman" w:eastAsia="Times New Roman" w:hAnsi="Times New Roman" w:cs="Times New Roman"/>
          <w:b/>
          <w:bCs/>
          <w:sz w:val="24"/>
          <w:szCs w:val="24"/>
        </w:rPr>
        <w:t xml:space="preserve">: </w:t>
      </w:r>
      <w:r w:rsidRPr="006640BC">
        <w:rPr>
          <w:rFonts w:ascii="Times New Roman" w:eastAsia="Times New Roman" w:hAnsi="Times New Roman" w:cs="Times New Roman"/>
          <w:sz w:val="24"/>
          <w:szCs w:val="24"/>
        </w:rPr>
        <w:t>“</w:t>
      </w:r>
      <w:r w:rsidR="006640BC" w:rsidRPr="006640BC">
        <w:rPr>
          <w:rFonts w:ascii="Times New Roman" w:eastAsia="Times New Roman" w:hAnsi="Times New Roman" w:cs="Times New Roman"/>
          <w:sz w:val="24"/>
          <w:szCs w:val="24"/>
        </w:rPr>
        <w:t>Hark, how all the welkin rings, ‘Glory to the King of kings…</w:t>
      </w:r>
      <w:r w:rsidR="006640BC">
        <w:rPr>
          <w:rFonts w:ascii="Times New Roman" w:eastAsia="Times New Roman" w:hAnsi="Times New Roman" w:cs="Times New Roman"/>
          <w:sz w:val="24"/>
          <w:szCs w:val="24"/>
        </w:rPr>
        <w:t>”</w:t>
      </w:r>
      <w:r w:rsidR="006640BC" w:rsidRPr="006640BC">
        <w:rPr>
          <w:rFonts w:ascii="Times New Roman" w:eastAsia="Times New Roman" w:hAnsi="Times New Roman" w:cs="Times New Roman"/>
          <w:sz w:val="24"/>
          <w:szCs w:val="24"/>
        </w:rPr>
        <w:t xml:space="preserve">  The word </w:t>
      </w:r>
      <w:r w:rsidR="006640BC" w:rsidRPr="006640BC">
        <w:rPr>
          <w:rFonts w:ascii="Times New Roman" w:eastAsia="Times New Roman" w:hAnsi="Times New Roman" w:cs="Times New Roman"/>
          <w:i/>
          <w:iCs/>
          <w:sz w:val="24"/>
          <w:szCs w:val="24"/>
        </w:rPr>
        <w:t>welkin</w:t>
      </w:r>
      <w:r w:rsidR="006640BC" w:rsidRPr="006640BC">
        <w:rPr>
          <w:rFonts w:ascii="Times New Roman" w:eastAsia="Times New Roman" w:hAnsi="Times New Roman" w:cs="Times New Roman"/>
          <w:sz w:val="24"/>
          <w:szCs w:val="24"/>
        </w:rPr>
        <w:t xml:space="preserve"> was an old English term for “the vault of heaven.”  Charles’s friend, evangelist George Whitefield, change the words to the now beloved “Hark!</w:t>
      </w:r>
      <w:r w:rsidR="006640BC">
        <w:rPr>
          <w:rFonts w:ascii="Times New Roman" w:eastAsia="Times New Roman" w:hAnsi="Times New Roman" w:cs="Times New Roman"/>
          <w:sz w:val="24"/>
          <w:szCs w:val="24"/>
        </w:rPr>
        <w:t xml:space="preserve"> </w:t>
      </w:r>
      <w:r w:rsidR="006640BC" w:rsidRPr="006640BC">
        <w:rPr>
          <w:rFonts w:ascii="Times New Roman" w:eastAsia="Times New Roman" w:hAnsi="Times New Roman" w:cs="Times New Roman"/>
          <w:sz w:val="24"/>
          <w:szCs w:val="24"/>
        </w:rPr>
        <w:t>The Herald Angels Sing” when he published this caro</w:t>
      </w:r>
      <w:r w:rsidR="006640BC">
        <w:rPr>
          <w:rFonts w:ascii="Times New Roman" w:eastAsia="Times New Roman" w:hAnsi="Times New Roman" w:cs="Times New Roman"/>
          <w:sz w:val="24"/>
          <w:szCs w:val="24"/>
        </w:rPr>
        <w:t>l</w:t>
      </w:r>
      <w:r w:rsidR="006640BC" w:rsidRPr="006640BC">
        <w:rPr>
          <w:rFonts w:ascii="Times New Roman" w:eastAsia="Times New Roman" w:hAnsi="Times New Roman" w:cs="Times New Roman"/>
          <w:sz w:val="24"/>
          <w:szCs w:val="24"/>
        </w:rPr>
        <w:t xml:space="preserve"> in his collection of h</w:t>
      </w:r>
      <w:r w:rsidR="006640BC">
        <w:rPr>
          <w:rFonts w:ascii="Times New Roman" w:eastAsia="Times New Roman" w:hAnsi="Times New Roman" w:cs="Times New Roman"/>
          <w:sz w:val="24"/>
          <w:szCs w:val="24"/>
        </w:rPr>
        <w:t>y</w:t>
      </w:r>
      <w:r w:rsidR="006640BC" w:rsidRPr="006640BC">
        <w:rPr>
          <w:rFonts w:ascii="Times New Roman" w:eastAsia="Times New Roman" w:hAnsi="Times New Roman" w:cs="Times New Roman"/>
          <w:sz w:val="24"/>
          <w:szCs w:val="24"/>
        </w:rPr>
        <w:t>mns in 1753.</w:t>
      </w:r>
    </w:p>
    <w:p w14:paraId="0F51FC8C" w14:textId="630B7009" w:rsidR="006640BC" w:rsidRDefault="006640BC" w:rsidP="006640BC">
      <w:pPr>
        <w:spacing w:after="0"/>
      </w:pPr>
      <w:r w:rsidRPr="00105B67">
        <w:t xml:space="preserve">Morgan, Robert J. (2010) </w:t>
      </w:r>
      <w:r w:rsidRPr="002B648F">
        <w:rPr>
          <w:i/>
          <w:iCs/>
        </w:rPr>
        <w:t>Then Sings My Soul:150 Christmas, Easter, and All-Time Favorite Hymn Stories</w:t>
      </w:r>
      <w:r w:rsidRPr="00105B67">
        <w:t>, p. 1</w:t>
      </w:r>
      <w:r>
        <w:t>1</w:t>
      </w:r>
      <w:r w:rsidRPr="00105B67">
        <w:t>.</w:t>
      </w:r>
    </w:p>
    <w:p w14:paraId="5042BD2C" w14:textId="77777777" w:rsidR="006640BC" w:rsidRDefault="006640BC" w:rsidP="00150649">
      <w:pPr>
        <w:spacing w:after="0"/>
        <w:rPr>
          <w:rFonts w:ascii="Times New Roman" w:hAnsi="Times New Roman" w:cs="Times New Roman"/>
          <w:color w:val="404040"/>
          <w:sz w:val="24"/>
          <w:szCs w:val="24"/>
          <w:bdr w:val="none" w:sz="0" w:space="0" w:color="auto" w:frame="1"/>
        </w:rPr>
      </w:pPr>
    </w:p>
    <w:p w14:paraId="303F8A35" w14:textId="48D5E1C2" w:rsidR="00F50919" w:rsidRPr="00DB24B6" w:rsidRDefault="006640BC" w:rsidP="00150649">
      <w:pPr>
        <w:spacing w:after="0"/>
        <w:rPr>
          <w:rFonts w:ascii="Times New Roman" w:hAnsi="Times New Roman" w:cs="Times New Roman"/>
          <w:b/>
          <w:bCs/>
          <w:color w:val="404040"/>
          <w:sz w:val="24"/>
          <w:szCs w:val="24"/>
          <w:bdr w:val="none" w:sz="0" w:space="0" w:color="auto" w:frame="1"/>
        </w:rPr>
      </w:pPr>
      <w:r w:rsidRPr="00DB24B6">
        <w:rPr>
          <w:rFonts w:ascii="Times New Roman" w:hAnsi="Times New Roman" w:cs="Times New Roman"/>
          <w:b/>
          <w:bCs/>
          <w:color w:val="404040"/>
          <w:sz w:val="24"/>
          <w:szCs w:val="24"/>
          <w:bdr w:val="none" w:sz="0" w:space="0" w:color="auto" w:frame="1"/>
        </w:rPr>
        <w:t>Sermon Hymn:</w:t>
      </w:r>
      <w:r w:rsidR="00150649" w:rsidRPr="00DB24B6">
        <w:rPr>
          <w:rFonts w:ascii="Times New Roman" w:hAnsi="Times New Roman" w:cs="Times New Roman"/>
          <w:b/>
          <w:bCs/>
          <w:color w:val="404040"/>
          <w:sz w:val="24"/>
          <w:szCs w:val="24"/>
          <w:bdr w:val="none" w:sz="0" w:space="0" w:color="auto" w:frame="1"/>
        </w:rPr>
        <w:t xml:space="preserve"> </w:t>
      </w:r>
      <w:r w:rsidRPr="00DB24B6">
        <w:rPr>
          <w:rFonts w:ascii="Times New Roman" w:hAnsi="Times New Roman" w:cs="Times New Roman"/>
          <w:b/>
          <w:bCs/>
          <w:color w:val="404040"/>
          <w:sz w:val="24"/>
          <w:szCs w:val="24"/>
          <w:bdr w:val="none" w:sz="0" w:space="0" w:color="auto" w:frame="1"/>
        </w:rPr>
        <w:t>“Angels from the Realms of Glory”</w:t>
      </w:r>
      <w:r w:rsidRPr="00DB24B6">
        <w:rPr>
          <w:rFonts w:ascii="Times New Roman" w:hAnsi="Times New Roman" w:cs="Times New Roman"/>
          <w:b/>
          <w:bCs/>
          <w:color w:val="404040"/>
          <w:sz w:val="24"/>
          <w:szCs w:val="24"/>
          <w:bdr w:val="none" w:sz="0" w:space="0" w:color="auto" w:frame="1"/>
        </w:rPr>
        <w:tab/>
      </w:r>
    </w:p>
    <w:p w14:paraId="6BCB3B8C" w14:textId="32ECA592" w:rsidR="006640BC" w:rsidRDefault="006640BC" w:rsidP="00150649">
      <w:pPr>
        <w:spacing w:after="0"/>
        <w:rPr>
          <w:rFonts w:ascii="Times New Roman" w:hAnsi="Times New Roman" w:cs="Times New Roman"/>
          <w:color w:val="404040"/>
          <w:sz w:val="24"/>
          <w:szCs w:val="24"/>
          <w:bdr w:val="none" w:sz="0" w:space="0" w:color="auto" w:frame="1"/>
        </w:rPr>
      </w:pPr>
      <w:r>
        <w:rPr>
          <w:rFonts w:ascii="Times New Roman" w:hAnsi="Times New Roman" w:cs="Times New Roman"/>
          <w:color w:val="404040"/>
          <w:sz w:val="24"/>
          <w:szCs w:val="24"/>
          <w:bdr w:val="none" w:sz="0" w:space="0" w:color="auto" w:frame="1"/>
        </w:rPr>
        <w:t>Words: James Montgomery, 1771-1854</w:t>
      </w:r>
      <w:r>
        <w:rPr>
          <w:rFonts w:ascii="Times New Roman" w:hAnsi="Times New Roman" w:cs="Times New Roman"/>
          <w:color w:val="404040"/>
          <w:sz w:val="24"/>
          <w:szCs w:val="24"/>
          <w:bdr w:val="none" w:sz="0" w:space="0" w:color="auto" w:frame="1"/>
        </w:rPr>
        <w:tab/>
      </w:r>
      <w:r>
        <w:rPr>
          <w:rFonts w:ascii="Times New Roman" w:hAnsi="Times New Roman" w:cs="Times New Roman"/>
          <w:color w:val="404040"/>
          <w:sz w:val="24"/>
          <w:szCs w:val="24"/>
          <w:bdr w:val="none" w:sz="0" w:space="0" w:color="auto" w:frame="1"/>
        </w:rPr>
        <w:tab/>
        <w:t>Music: Henry T. Smart, 2813-1879</w:t>
      </w:r>
    </w:p>
    <w:p w14:paraId="3B9890E8" w14:textId="77777777" w:rsidR="00707BF5" w:rsidRDefault="00707BF5" w:rsidP="00150649">
      <w:pPr>
        <w:spacing w:after="0"/>
        <w:rPr>
          <w:rFonts w:ascii="Times New Roman" w:hAnsi="Times New Roman" w:cs="Times New Roman"/>
          <w:color w:val="404040"/>
          <w:sz w:val="24"/>
          <w:szCs w:val="24"/>
          <w:bdr w:val="none" w:sz="0" w:space="0" w:color="auto" w:frame="1"/>
        </w:rPr>
      </w:pPr>
    </w:p>
    <w:p w14:paraId="0BCBC92E" w14:textId="041B339A" w:rsidR="006640BC" w:rsidRDefault="001E5944" w:rsidP="00DB24B6">
      <w:pPr>
        <w:spacing w:after="0"/>
        <w:ind w:firstLine="720"/>
        <w:rPr>
          <w:rFonts w:ascii="Times New Roman" w:hAnsi="Times New Roman" w:cs="Times New Roman"/>
          <w:color w:val="404040"/>
          <w:sz w:val="24"/>
          <w:szCs w:val="24"/>
          <w:bdr w:val="none" w:sz="0" w:space="0" w:color="auto" w:frame="1"/>
        </w:rPr>
      </w:pPr>
      <w:r>
        <w:rPr>
          <w:rFonts w:ascii="Times New Roman" w:hAnsi="Times New Roman" w:cs="Times New Roman"/>
          <w:color w:val="404040"/>
          <w:sz w:val="24"/>
          <w:szCs w:val="24"/>
          <w:bdr w:val="none" w:sz="0" w:space="0" w:color="auto" w:frame="1"/>
        </w:rPr>
        <w:t>T</w:t>
      </w:r>
      <w:r w:rsidR="006640BC">
        <w:rPr>
          <w:rFonts w:ascii="Times New Roman" w:hAnsi="Times New Roman" w:cs="Times New Roman"/>
          <w:color w:val="404040"/>
          <w:sz w:val="24"/>
          <w:szCs w:val="24"/>
          <w:bdr w:val="none" w:sz="0" w:space="0" w:color="auto" w:frame="1"/>
        </w:rPr>
        <w:t>he only Moravian pastor in Scotland,</w:t>
      </w:r>
      <w:r>
        <w:rPr>
          <w:rFonts w:ascii="Times New Roman" w:hAnsi="Times New Roman" w:cs="Times New Roman"/>
          <w:color w:val="404040"/>
          <w:sz w:val="24"/>
          <w:szCs w:val="24"/>
          <w:bdr w:val="none" w:sz="0" w:space="0" w:color="auto" w:frame="1"/>
        </w:rPr>
        <w:t xml:space="preserve"> John Montgomery</w:t>
      </w:r>
      <w:r w:rsidR="006640BC">
        <w:rPr>
          <w:rFonts w:ascii="Times New Roman" w:hAnsi="Times New Roman" w:cs="Times New Roman"/>
          <w:color w:val="404040"/>
          <w:sz w:val="24"/>
          <w:szCs w:val="24"/>
          <w:bdr w:val="none" w:sz="0" w:space="0" w:color="auto" w:frame="1"/>
        </w:rPr>
        <w:t xml:space="preserve"> and his wife felt God’s call to be missionaries to the island of Barbados.  </w:t>
      </w:r>
      <w:r>
        <w:rPr>
          <w:rFonts w:ascii="Times New Roman" w:hAnsi="Times New Roman" w:cs="Times New Roman"/>
          <w:color w:val="404040"/>
          <w:sz w:val="24"/>
          <w:szCs w:val="24"/>
          <w:bdr w:val="none" w:sz="0" w:space="0" w:color="auto" w:frame="1"/>
        </w:rPr>
        <w:t>They placed</w:t>
      </w:r>
      <w:r w:rsidR="006640BC">
        <w:rPr>
          <w:rFonts w:ascii="Times New Roman" w:hAnsi="Times New Roman" w:cs="Times New Roman"/>
          <w:color w:val="404040"/>
          <w:sz w:val="24"/>
          <w:szCs w:val="24"/>
          <w:bdr w:val="none" w:sz="0" w:space="0" w:color="auto" w:frame="1"/>
        </w:rPr>
        <w:t xml:space="preserve"> their six-year-old son, James, in a Moravian settlement in Bracehill near Ballymena, County Antrim, Ireland, </w:t>
      </w:r>
      <w:r>
        <w:rPr>
          <w:rFonts w:ascii="Times New Roman" w:hAnsi="Times New Roman" w:cs="Times New Roman"/>
          <w:color w:val="404040"/>
          <w:sz w:val="24"/>
          <w:szCs w:val="24"/>
          <w:bdr w:val="none" w:sz="0" w:space="0" w:color="auto" w:frame="1"/>
        </w:rPr>
        <w:t>and</w:t>
      </w:r>
      <w:r w:rsidR="006640BC">
        <w:rPr>
          <w:rFonts w:ascii="Times New Roman" w:hAnsi="Times New Roman" w:cs="Times New Roman"/>
          <w:color w:val="404040"/>
          <w:sz w:val="24"/>
          <w:szCs w:val="24"/>
          <w:bdr w:val="none" w:sz="0" w:space="0" w:color="auto" w:frame="1"/>
        </w:rPr>
        <w:t xml:space="preserve"> sailed away.  James never saw them again, for they perished in Barbados.</w:t>
      </w:r>
    </w:p>
    <w:p w14:paraId="3413BB21" w14:textId="7176C764" w:rsidR="002D186F" w:rsidRDefault="002D186F" w:rsidP="00DB24B6">
      <w:pPr>
        <w:spacing w:after="0"/>
        <w:ind w:firstLine="720"/>
        <w:rPr>
          <w:rFonts w:ascii="Times New Roman" w:hAnsi="Times New Roman" w:cs="Times New Roman"/>
          <w:color w:val="404040"/>
          <w:sz w:val="24"/>
          <w:szCs w:val="24"/>
          <w:bdr w:val="none" w:sz="0" w:space="0" w:color="auto" w:frame="1"/>
        </w:rPr>
      </w:pPr>
      <w:r>
        <w:rPr>
          <w:rFonts w:ascii="Times New Roman" w:hAnsi="Times New Roman" w:cs="Times New Roman"/>
          <w:color w:val="404040"/>
          <w:sz w:val="24"/>
          <w:szCs w:val="24"/>
          <w:bdr w:val="none" w:sz="0" w:space="0" w:color="auto" w:frame="1"/>
        </w:rPr>
        <w:t>With no parental support, James was enrolled in a school in England, but he didn’t do well.  He was apprenticed to a baker</w:t>
      </w:r>
      <w:r w:rsidR="00DB24B6">
        <w:rPr>
          <w:rFonts w:ascii="Times New Roman" w:hAnsi="Times New Roman" w:cs="Times New Roman"/>
          <w:color w:val="404040"/>
          <w:sz w:val="24"/>
          <w:szCs w:val="24"/>
          <w:bdr w:val="none" w:sz="0" w:space="0" w:color="auto" w:frame="1"/>
        </w:rPr>
        <w:t>; however, baking was not for him, and</w:t>
      </w:r>
      <w:r>
        <w:rPr>
          <w:rFonts w:ascii="Times New Roman" w:hAnsi="Times New Roman" w:cs="Times New Roman"/>
          <w:color w:val="404040"/>
          <w:sz w:val="24"/>
          <w:szCs w:val="24"/>
          <w:bdr w:val="none" w:sz="0" w:space="0" w:color="auto" w:frame="1"/>
        </w:rPr>
        <w:t xml:space="preserve"> he ran away</w:t>
      </w:r>
      <w:r w:rsidR="00DB24B6">
        <w:rPr>
          <w:rFonts w:ascii="Times New Roman" w:hAnsi="Times New Roman" w:cs="Times New Roman"/>
          <w:color w:val="404040"/>
          <w:sz w:val="24"/>
          <w:szCs w:val="24"/>
          <w:bdr w:val="none" w:sz="0" w:space="0" w:color="auto" w:frame="1"/>
        </w:rPr>
        <w:t xml:space="preserve">. He </w:t>
      </w:r>
      <w:r>
        <w:rPr>
          <w:rFonts w:ascii="Times New Roman" w:hAnsi="Times New Roman" w:cs="Times New Roman"/>
          <w:color w:val="404040"/>
          <w:sz w:val="24"/>
          <w:szCs w:val="24"/>
          <w:bdr w:val="none" w:sz="0" w:space="0" w:color="auto" w:frame="1"/>
        </w:rPr>
        <w:t>spent his teenage years drifting from one place to another, eventually settling down in Sheffield, England.</w:t>
      </w:r>
    </w:p>
    <w:p w14:paraId="43217DCB" w14:textId="623391D3" w:rsidR="002D186F" w:rsidRPr="00AB2969" w:rsidRDefault="002D186F" w:rsidP="00150649">
      <w:pPr>
        <w:spacing w:after="0"/>
        <w:rPr>
          <w:rFonts w:ascii="Times New Roman" w:hAnsi="Times New Roman" w:cs="Times New Roman"/>
          <w:color w:val="404040"/>
          <w:sz w:val="24"/>
          <w:szCs w:val="24"/>
          <w:bdr w:val="none" w:sz="0" w:space="0" w:color="auto" w:frame="1"/>
        </w:rPr>
      </w:pPr>
      <w:r>
        <w:rPr>
          <w:rFonts w:ascii="Times New Roman" w:hAnsi="Times New Roman" w:cs="Times New Roman"/>
          <w:color w:val="404040"/>
          <w:sz w:val="24"/>
          <w:szCs w:val="24"/>
          <w:bdr w:val="none" w:sz="0" w:space="0" w:color="auto" w:frame="1"/>
        </w:rPr>
        <w:tab/>
        <w:t>In his early twenties, he found his niche writing for a local</w:t>
      </w:r>
      <w:r w:rsidR="00DB24B6">
        <w:rPr>
          <w:rFonts w:ascii="Times New Roman" w:hAnsi="Times New Roman" w:cs="Times New Roman"/>
          <w:color w:val="404040"/>
          <w:sz w:val="24"/>
          <w:szCs w:val="24"/>
          <w:bdr w:val="none" w:sz="0" w:space="0" w:color="auto" w:frame="1"/>
        </w:rPr>
        <w:t>, politically active</w:t>
      </w:r>
      <w:r>
        <w:rPr>
          <w:rFonts w:ascii="Times New Roman" w:hAnsi="Times New Roman" w:cs="Times New Roman"/>
          <w:color w:val="404040"/>
          <w:sz w:val="24"/>
          <w:szCs w:val="24"/>
          <w:bdr w:val="none" w:sz="0" w:space="0" w:color="auto" w:frame="1"/>
        </w:rPr>
        <w:t xml:space="preserve"> newspaper, the </w:t>
      </w:r>
      <w:r w:rsidRPr="00DB24B6">
        <w:rPr>
          <w:rFonts w:ascii="Times New Roman" w:hAnsi="Times New Roman" w:cs="Times New Roman"/>
          <w:i/>
          <w:iCs/>
          <w:color w:val="404040"/>
          <w:sz w:val="24"/>
          <w:szCs w:val="24"/>
          <w:bdr w:val="none" w:sz="0" w:space="0" w:color="auto" w:frame="1"/>
        </w:rPr>
        <w:t>Sheffield Register</w:t>
      </w:r>
      <w:r>
        <w:rPr>
          <w:rFonts w:ascii="Times New Roman" w:hAnsi="Times New Roman" w:cs="Times New Roman"/>
          <w:color w:val="404040"/>
          <w:sz w:val="24"/>
          <w:szCs w:val="24"/>
          <w:bdr w:val="none" w:sz="0" w:space="0" w:color="auto" w:frame="1"/>
        </w:rPr>
        <w:t>. When the owner of the paper fled England to e</w:t>
      </w:r>
      <w:r w:rsidR="00DB24B6">
        <w:rPr>
          <w:rFonts w:ascii="Times New Roman" w:hAnsi="Times New Roman" w:cs="Times New Roman"/>
          <w:color w:val="404040"/>
          <w:sz w:val="24"/>
          <w:szCs w:val="24"/>
          <w:bdr w:val="none" w:sz="0" w:space="0" w:color="auto" w:frame="1"/>
        </w:rPr>
        <w:t xml:space="preserve">vade </w:t>
      </w:r>
      <w:r>
        <w:rPr>
          <w:rFonts w:ascii="Times New Roman" w:hAnsi="Times New Roman" w:cs="Times New Roman"/>
          <w:color w:val="404040"/>
          <w:sz w:val="24"/>
          <w:szCs w:val="24"/>
          <w:bdr w:val="none" w:sz="0" w:space="0" w:color="auto" w:frame="1"/>
        </w:rPr>
        <w:t xml:space="preserve">persecution and imprisonment, James bought the paper and renamed it the </w:t>
      </w:r>
      <w:r w:rsidRPr="00DB24B6">
        <w:rPr>
          <w:rFonts w:ascii="Times New Roman" w:hAnsi="Times New Roman" w:cs="Times New Roman"/>
          <w:i/>
          <w:iCs/>
          <w:color w:val="404040"/>
          <w:sz w:val="24"/>
          <w:szCs w:val="24"/>
          <w:bdr w:val="none" w:sz="0" w:space="0" w:color="auto" w:frame="1"/>
        </w:rPr>
        <w:t>Sheffield Iris</w:t>
      </w:r>
      <w:r>
        <w:rPr>
          <w:rFonts w:ascii="Times New Roman" w:hAnsi="Times New Roman" w:cs="Times New Roman"/>
          <w:color w:val="404040"/>
          <w:sz w:val="24"/>
          <w:szCs w:val="24"/>
          <w:bdr w:val="none" w:sz="0" w:space="0" w:color="auto" w:frame="1"/>
        </w:rPr>
        <w:t xml:space="preserve">.  On two separate occasions, he was thrown into jail due to his politically-charged editorials, but he </w:t>
      </w:r>
      <w:r w:rsidR="00DB24B6">
        <w:rPr>
          <w:rFonts w:ascii="Times New Roman" w:hAnsi="Times New Roman" w:cs="Times New Roman"/>
          <w:color w:val="404040"/>
          <w:sz w:val="24"/>
          <w:szCs w:val="24"/>
          <w:bdr w:val="none" w:sz="0" w:space="0" w:color="auto" w:frame="1"/>
        </w:rPr>
        <w:t>managed to emerge a celebrity</w:t>
      </w:r>
      <w:r>
        <w:rPr>
          <w:rFonts w:ascii="Times New Roman" w:hAnsi="Times New Roman" w:cs="Times New Roman"/>
          <w:color w:val="404040"/>
          <w:sz w:val="24"/>
          <w:szCs w:val="24"/>
          <w:bdr w:val="none" w:sz="0" w:space="0" w:color="auto" w:frame="1"/>
        </w:rPr>
        <w:t xml:space="preserve">.  </w:t>
      </w:r>
    </w:p>
    <w:p w14:paraId="0E1B623E" w14:textId="0D705990" w:rsidR="0016765F" w:rsidRDefault="002D186F" w:rsidP="00F50919">
      <w:pPr>
        <w:pStyle w:val="NormalWeb"/>
        <w:shd w:val="clear" w:color="auto" w:fill="FFFFFF"/>
        <w:spacing w:before="0" w:beforeAutospacing="0" w:after="0" w:afterAutospacing="0"/>
        <w:textAlignment w:val="baseline"/>
        <w:rPr>
          <w:color w:val="404040"/>
          <w:bdr w:val="none" w:sz="0" w:space="0" w:color="auto" w:frame="1"/>
        </w:rPr>
      </w:pPr>
      <w:r>
        <w:rPr>
          <w:color w:val="404040"/>
          <w:bdr w:val="none" w:sz="0" w:space="0" w:color="auto" w:frame="1"/>
        </w:rPr>
        <w:tab/>
        <w:t>Despite the loss of his parents, James remained a devoted Christian, championing the cause of foreign missions and the British Bible Society.  He became a respected leader in Sheffield</w:t>
      </w:r>
      <w:r w:rsidR="00DB24B6">
        <w:rPr>
          <w:color w:val="404040"/>
          <w:bdr w:val="none" w:sz="0" w:space="0" w:color="auto" w:frame="1"/>
        </w:rPr>
        <w:t>, and many read what he wrote</w:t>
      </w:r>
      <w:r>
        <w:rPr>
          <w:color w:val="404040"/>
          <w:bdr w:val="none" w:sz="0" w:space="0" w:color="auto" w:frame="1"/>
        </w:rPr>
        <w:t>.  Early on Christmas Eve, 1816, 45-year-old James</w:t>
      </w:r>
      <w:r w:rsidR="00DB24B6">
        <w:rPr>
          <w:color w:val="404040"/>
          <w:bdr w:val="none" w:sz="0" w:space="0" w:color="auto" w:frame="1"/>
        </w:rPr>
        <w:t xml:space="preserve"> opened his Bible to Luke 2.  Verse 13 deeply impressed him, and while pondering the story of the heralding angels, he took his pen and started writing.  By the end of the day, his new Christmas poem was being read in the pages of his newspaper.  It was later set to </w:t>
      </w:r>
      <w:r w:rsidR="00DB24B6">
        <w:rPr>
          <w:color w:val="404040"/>
          <w:bdr w:val="none" w:sz="0" w:space="0" w:color="auto" w:frame="1"/>
        </w:rPr>
        <w:lastRenderedPageBreak/>
        <w:t>music.  “Angels from the Realms of Glory” was first sung on Christmas Day 1821, in a Moravian Church in England.</w:t>
      </w:r>
    </w:p>
    <w:p w14:paraId="31424AEB" w14:textId="6D1C1133" w:rsidR="00DB24B6" w:rsidRDefault="00DB24B6" w:rsidP="00DB24B6">
      <w:pPr>
        <w:spacing w:after="0"/>
      </w:pPr>
      <w:r w:rsidRPr="00105B67">
        <w:t xml:space="preserve">Morgan, Robert J. (2010) </w:t>
      </w:r>
      <w:r w:rsidRPr="002B648F">
        <w:rPr>
          <w:i/>
          <w:iCs/>
        </w:rPr>
        <w:t>Then Sings My Soul:150 Christmas, Easter, and All-Time Favorite Hymn Stories</w:t>
      </w:r>
      <w:r w:rsidRPr="00105B67">
        <w:t>, p. 1</w:t>
      </w:r>
      <w:r>
        <w:t>9</w:t>
      </w:r>
      <w:r w:rsidRPr="00105B67">
        <w:t>.</w:t>
      </w:r>
    </w:p>
    <w:p w14:paraId="0089605C" w14:textId="77777777" w:rsidR="00DB24B6" w:rsidRDefault="00DB24B6" w:rsidP="00F50919">
      <w:pPr>
        <w:pStyle w:val="NormalWeb"/>
        <w:shd w:val="clear" w:color="auto" w:fill="FFFFFF"/>
        <w:spacing w:before="0" w:beforeAutospacing="0" w:after="0" w:afterAutospacing="0"/>
        <w:textAlignment w:val="baseline"/>
        <w:rPr>
          <w:color w:val="404040"/>
          <w:bdr w:val="none" w:sz="0" w:space="0" w:color="auto" w:frame="1"/>
        </w:rPr>
      </w:pPr>
    </w:p>
    <w:p w14:paraId="2D513880" w14:textId="45F5898C" w:rsidR="00DF29EC" w:rsidRPr="00AB2969" w:rsidRDefault="00C44C93" w:rsidP="00C44C93">
      <w:pPr>
        <w:spacing w:after="0"/>
        <w:rPr>
          <w:rFonts w:ascii="Times New Roman" w:hAnsi="Times New Roman" w:cs="Times New Roman"/>
          <w:sz w:val="24"/>
          <w:szCs w:val="24"/>
        </w:rPr>
      </w:pPr>
      <w:r w:rsidRPr="00AB2969">
        <w:rPr>
          <w:rFonts w:ascii="Times New Roman" w:hAnsi="Times New Roman" w:cs="Times New Roman"/>
          <w:b/>
          <w:bCs/>
          <w:sz w:val="24"/>
          <w:szCs w:val="24"/>
        </w:rPr>
        <w:t>Closing Hymn:  “</w:t>
      </w:r>
      <w:r w:rsidR="00DB24B6">
        <w:rPr>
          <w:rFonts w:ascii="Times New Roman" w:hAnsi="Times New Roman" w:cs="Times New Roman"/>
          <w:b/>
          <w:bCs/>
          <w:sz w:val="24"/>
          <w:szCs w:val="24"/>
        </w:rPr>
        <w:t>Away in a Manger</w:t>
      </w:r>
      <w:r w:rsidRPr="00AB2969">
        <w:rPr>
          <w:rFonts w:ascii="Times New Roman" w:hAnsi="Times New Roman" w:cs="Times New Roman"/>
          <w:b/>
          <w:bCs/>
          <w:sz w:val="24"/>
          <w:szCs w:val="24"/>
        </w:rPr>
        <w:t>”</w:t>
      </w:r>
      <w:r w:rsidR="0016765F" w:rsidRPr="00AB2969">
        <w:rPr>
          <w:rFonts w:ascii="Times New Roman" w:hAnsi="Times New Roman" w:cs="Times New Roman"/>
          <w:b/>
          <w:bCs/>
          <w:sz w:val="24"/>
          <w:szCs w:val="24"/>
        </w:rPr>
        <w:t xml:space="preserve"> (“</w:t>
      </w:r>
      <w:r w:rsidR="00DB24B6">
        <w:rPr>
          <w:rFonts w:ascii="Times New Roman" w:hAnsi="Times New Roman" w:cs="Times New Roman"/>
          <w:b/>
          <w:bCs/>
          <w:sz w:val="24"/>
          <w:szCs w:val="24"/>
        </w:rPr>
        <w:t>Luther’s Cradle Hymn</w:t>
      </w:r>
      <w:r w:rsidR="0016765F" w:rsidRPr="00AB2969">
        <w:rPr>
          <w:rFonts w:ascii="Times New Roman" w:hAnsi="Times New Roman" w:cs="Times New Roman"/>
          <w:b/>
          <w:bCs/>
          <w:sz w:val="24"/>
          <w:szCs w:val="24"/>
        </w:rPr>
        <w:t>”)</w:t>
      </w:r>
      <w:r w:rsidRPr="00AB2969">
        <w:rPr>
          <w:rFonts w:ascii="Times New Roman" w:hAnsi="Times New Roman" w:cs="Times New Roman"/>
          <w:sz w:val="24"/>
          <w:szCs w:val="24"/>
        </w:rPr>
        <w:t xml:space="preserve"> </w:t>
      </w:r>
    </w:p>
    <w:p w14:paraId="3EBB37C1" w14:textId="650B4E64" w:rsidR="00C44C93" w:rsidRDefault="00C44C93" w:rsidP="00DF29EC">
      <w:pPr>
        <w:spacing w:after="0"/>
        <w:rPr>
          <w:rFonts w:ascii="Times New Roman" w:hAnsi="Times New Roman" w:cs="Times New Roman"/>
          <w:sz w:val="24"/>
          <w:szCs w:val="24"/>
        </w:rPr>
      </w:pPr>
      <w:r w:rsidRPr="00AB2969">
        <w:rPr>
          <w:rFonts w:ascii="Times New Roman" w:hAnsi="Times New Roman" w:cs="Times New Roman"/>
          <w:sz w:val="24"/>
          <w:szCs w:val="24"/>
        </w:rPr>
        <w:t xml:space="preserve">Words: </w:t>
      </w:r>
      <w:r w:rsidR="00970DAA">
        <w:rPr>
          <w:rFonts w:ascii="Times New Roman" w:hAnsi="Times New Roman" w:cs="Times New Roman"/>
          <w:sz w:val="24"/>
          <w:szCs w:val="24"/>
        </w:rPr>
        <w:t>Anonymous</w:t>
      </w:r>
      <w:r w:rsidR="0016765F" w:rsidRPr="00AB2969">
        <w:rPr>
          <w:rFonts w:ascii="Times New Roman" w:hAnsi="Times New Roman" w:cs="Times New Roman"/>
          <w:sz w:val="24"/>
          <w:szCs w:val="24"/>
        </w:rPr>
        <w:t xml:space="preserve"> </w:t>
      </w:r>
      <w:r w:rsidRPr="00AB2969">
        <w:rPr>
          <w:rFonts w:ascii="Times New Roman" w:hAnsi="Times New Roman" w:cs="Times New Roman"/>
          <w:sz w:val="24"/>
          <w:szCs w:val="24"/>
        </w:rPr>
        <w:tab/>
        <w:t xml:space="preserve">Music: </w:t>
      </w:r>
      <w:r w:rsidR="00970DAA">
        <w:rPr>
          <w:rFonts w:ascii="Times New Roman" w:hAnsi="Times New Roman" w:cs="Times New Roman"/>
          <w:sz w:val="24"/>
          <w:szCs w:val="24"/>
        </w:rPr>
        <w:t>James R. Murray</w:t>
      </w:r>
    </w:p>
    <w:p w14:paraId="7DCB330F" w14:textId="77777777" w:rsidR="00707BF5" w:rsidRPr="00AB2969" w:rsidRDefault="00707BF5" w:rsidP="00DF29EC">
      <w:pPr>
        <w:spacing w:after="0"/>
        <w:rPr>
          <w:rFonts w:ascii="Times New Roman" w:hAnsi="Times New Roman" w:cs="Times New Roman"/>
          <w:sz w:val="24"/>
          <w:szCs w:val="24"/>
        </w:rPr>
      </w:pPr>
    </w:p>
    <w:p w14:paraId="6FB77D05" w14:textId="0373E168" w:rsidR="00AA7806" w:rsidRPr="00304332" w:rsidRDefault="00970DAA" w:rsidP="00AA780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Although it is commonly known as “Luther’s Cradle Hymn”, it is unknown if Martin Luther actually wrote the words.  This is still a great mystery in hymnology.   </w:t>
      </w:r>
    </w:p>
    <w:p w14:paraId="122FA6FF" w14:textId="79821D0E" w:rsidR="00AB2969" w:rsidRDefault="00970DAA" w:rsidP="0015064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 do know that in 1887, the hymn appeared a little book entitled </w:t>
      </w:r>
      <w:r w:rsidRPr="00A4124F">
        <w:rPr>
          <w:rFonts w:ascii="Times New Roman" w:hAnsi="Times New Roman" w:cs="Times New Roman"/>
          <w:i/>
          <w:iCs/>
          <w:sz w:val="24"/>
          <w:szCs w:val="24"/>
        </w:rPr>
        <w:t>Dainty Songs for Little Lads and Lasses</w:t>
      </w:r>
      <w:r>
        <w:rPr>
          <w:rFonts w:ascii="Times New Roman" w:hAnsi="Times New Roman" w:cs="Times New Roman"/>
          <w:sz w:val="24"/>
          <w:szCs w:val="24"/>
        </w:rPr>
        <w:t>.</w:t>
      </w:r>
      <w:r w:rsidR="00A4124F">
        <w:rPr>
          <w:rFonts w:ascii="Times New Roman" w:hAnsi="Times New Roman" w:cs="Times New Roman"/>
          <w:sz w:val="24"/>
          <w:szCs w:val="24"/>
        </w:rPr>
        <w:t xml:space="preserve">  </w:t>
      </w:r>
      <w:r>
        <w:rPr>
          <w:rFonts w:ascii="Times New Roman" w:hAnsi="Times New Roman" w:cs="Times New Roman"/>
          <w:sz w:val="24"/>
          <w:szCs w:val="24"/>
        </w:rPr>
        <w:t>The songbook was compiled by James R. Murray and published by the John Church Company of Cincinnati.  In the songbook, there was a notation beneath “Away in a Manger” identifying it as “Luther’s Cradle Hymn (composed by Martin Luther for his children and still sung by German mothers to their little ones</w:t>
      </w:r>
      <w:r w:rsidR="00304332">
        <w:rPr>
          <w:rFonts w:ascii="Times New Roman" w:hAnsi="Times New Roman" w:cs="Times New Roman"/>
          <w:sz w:val="24"/>
          <w:szCs w:val="24"/>
        </w:rPr>
        <w:t xml:space="preserve">).”  In the songbook, only verses 1 and 2 were printed. The hymn quickly became America’s favorite children’s carol, and the words </w:t>
      </w:r>
      <w:r w:rsidR="00AA7806">
        <w:rPr>
          <w:rFonts w:ascii="Times New Roman" w:hAnsi="Times New Roman" w:cs="Times New Roman"/>
          <w:sz w:val="24"/>
          <w:szCs w:val="24"/>
        </w:rPr>
        <w:t xml:space="preserve">have been </w:t>
      </w:r>
      <w:r w:rsidR="00304332">
        <w:rPr>
          <w:rFonts w:ascii="Times New Roman" w:hAnsi="Times New Roman" w:cs="Times New Roman"/>
          <w:sz w:val="24"/>
          <w:szCs w:val="24"/>
        </w:rPr>
        <w:t>sung to forty-one different tunes.</w:t>
      </w:r>
    </w:p>
    <w:p w14:paraId="27C52D4E" w14:textId="1F738560" w:rsidR="00AB2969" w:rsidRDefault="00304332" w:rsidP="003043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1943, Richard Hill published an article entitled, “Not So Far Away in a Manger.”  He announced that he had discovered the first two stanzas of the song in an 1885 songbook entitled </w:t>
      </w:r>
      <w:r w:rsidRPr="00A4124F">
        <w:rPr>
          <w:rFonts w:ascii="Times New Roman" w:hAnsi="Times New Roman" w:cs="Times New Roman"/>
          <w:i/>
          <w:iCs/>
          <w:sz w:val="24"/>
          <w:szCs w:val="24"/>
        </w:rPr>
        <w:t>Little Children’s Book</w:t>
      </w:r>
      <w:r>
        <w:rPr>
          <w:rFonts w:ascii="Times New Roman" w:hAnsi="Times New Roman" w:cs="Times New Roman"/>
          <w:sz w:val="24"/>
          <w:szCs w:val="24"/>
        </w:rPr>
        <w:t>, publish</w:t>
      </w:r>
      <w:r w:rsidR="00A4124F">
        <w:rPr>
          <w:rFonts w:ascii="Times New Roman" w:hAnsi="Times New Roman" w:cs="Times New Roman"/>
          <w:sz w:val="24"/>
          <w:szCs w:val="24"/>
        </w:rPr>
        <w:t>ed</w:t>
      </w:r>
      <w:r>
        <w:rPr>
          <w:rFonts w:ascii="Times New Roman" w:hAnsi="Times New Roman" w:cs="Times New Roman"/>
          <w:sz w:val="24"/>
          <w:szCs w:val="24"/>
        </w:rPr>
        <w:t xml:space="preserve"> by German Lutherans in Pennsylvania.  No authorship wa</w:t>
      </w:r>
      <w:r w:rsidR="00A4124F">
        <w:rPr>
          <w:rFonts w:ascii="Times New Roman" w:hAnsi="Times New Roman" w:cs="Times New Roman"/>
          <w:sz w:val="24"/>
          <w:szCs w:val="24"/>
        </w:rPr>
        <w:t>s</w:t>
      </w:r>
      <w:r>
        <w:rPr>
          <w:rFonts w:ascii="Times New Roman" w:hAnsi="Times New Roman" w:cs="Times New Roman"/>
          <w:sz w:val="24"/>
          <w:szCs w:val="24"/>
        </w:rPr>
        <w:t xml:space="preserve"> given, nor could </w:t>
      </w:r>
      <w:r w:rsidR="00A4124F">
        <w:rPr>
          <w:rFonts w:ascii="Times New Roman" w:hAnsi="Times New Roman" w:cs="Times New Roman"/>
          <w:sz w:val="24"/>
          <w:szCs w:val="24"/>
        </w:rPr>
        <w:t>H</w:t>
      </w:r>
      <w:r>
        <w:rPr>
          <w:rFonts w:ascii="Times New Roman" w:hAnsi="Times New Roman" w:cs="Times New Roman"/>
          <w:sz w:val="24"/>
          <w:szCs w:val="24"/>
        </w:rPr>
        <w:t xml:space="preserve">ill find any appearance of this carol in German church history or in Luther’s works.  </w:t>
      </w:r>
      <w:r w:rsidR="00A4124F">
        <w:rPr>
          <w:rFonts w:ascii="Times New Roman" w:hAnsi="Times New Roman" w:cs="Times New Roman"/>
          <w:sz w:val="24"/>
          <w:szCs w:val="24"/>
        </w:rPr>
        <w:t xml:space="preserve">The mystery surrounding this hymn deepened when, in a 1892 songbook published by Charles H. Gabriel, an additional verse of the hymn appeared.  No one knows who wrote this verse, either.  </w:t>
      </w:r>
      <w:r>
        <w:rPr>
          <w:rFonts w:ascii="Times New Roman" w:hAnsi="Times New Roman" w:cs="Times New Roman"/>
          <w:sz w:val="24"/>
          <w:szCs w:val="24"/>
        </w:rPr>
        <w:t>After extensive research, Hill concluded that the legend of Martin Luther’s Cradle Hymn was merely that- a legend.  He stated, “Although Luther himself had nothing to do with the carol, the colonies of German Lutherans in Pennsylvania almost certainly did.”</w:t>
      </w:r>
      <w:r w:rsidR="00707BF5">
        <w:rPr>
          <w:rFonts w:ascii="Times New Roman" w:hAnsi="Times New Roman" w:cs="Times New Roman"/>
          <w:sz w:val="24"/>
          <w:szCs w:val="24"/>
        </w:rPr>
        <w:t xml:space="preserve">  </w:t>
      </w:r>
    </w:p>
    <w:p w14:paraId="17DECDDB" w14:textId="5D177169" w:rsidR="00C44C93" w:rsidRDefault="00DF29EC" w:rsidP="00150649">
      <w:pPr>
        <w:spacing w:after="0"/>
      </w:pPr>
      <w:r w:rsidRPr="00105B67">
        <w:t xml:space="preserve">Morgan, Robert J. (2010) </w:t>
      </w:r>
      <w:r w:rsidRPr="002B648F">
        <w:rPr>
          <w:i/>
          <w:iCs/>
        </w:rPr>
        <w:t>Then Sings My Soul:150 Christmas, Easter, and All-Time Favorite Hymn Stories</w:t>
      </w:r>
      <w:r w:rsidRPr="00105B67">
        <w:t xml:space="preserve">, p. </w:t>
      </w:r>
      <w:r w:rsidR="00A4124F">
        <w:t>5</w:t>
      </w:r>
      <w:r w:rsidR="00AB2969">
        <w:t>7</w:t>
      </w:r>
      <w:r w:rsidRPr="00105B67">
        <w:t>.</w:t>
      </w:r>
    </w:p>
    <w:sectPr w:rsidR="00C44C93" w:rsidSect="00AB2969">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7AE5" w14:textId="77777777" w:rsidR="00240ADB" w:rsidRDefault="00240ADB" w:rsidP="00F50919">
      <w:pPr>
        <w:spacing w:after="0" w:line="240" w:lineRule="auto"/>
      </w:pPr>
      <w:r>
        <w:separator/>
      </w:r>
    </w:p>
  </w:endnote>
  <w:endnote w:type="continuationSeparator" w:id="0">
    <w:p w14:paraId="5ADF5EFB" w14:textId="77777777" w:rsidR="00240ADB" w:rsidRDefault="00240ADB" w:rsidP="00F5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F35F" w14:textId="77777777" w:rsidR="00240ADB" w:rsidRDefault="00240ADB" w:rsidP="00F50919">
      <w:pPr>
        <w:spacing w:after="0" w:line="240" w:lineRule="auto"/>
      </w:pPr>
      <w:r>
        <w:separator/>
      </w:r>
    </w:p>
  </w:footnote>
  <w:footnote w:type="continuationSeparator" w:id="0">
    <w:p w14:paraId="2C80AC86" w14:textId="77777777" w:rsidR="00240ADB" w:rsidRDefault="00240ADB" w:rsidP="00F50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C93"/>
    <w:rsid w:val="00015BCA"/>
    <w:rsid w:val="00105B67"/>
    <w:rsid w:val="00150649"/>
    <w:rsid w:val="0016765F"/>
    <w:rsid w:val="001979D0"/>
    <w:rsid w:val="001D59B8"/>
    <w:rsid w:val="001E5944"/>
    <w:rsid w:val="00240ADB"/>
    <w:rsid w:val="00275E01"/>
    <w:rsid w:val="002B648F"/>
    <w:rsid w:val="002D186F"/>
    <w:rsid w:val="00300C85"/>
    <w:rsid w:val="00304332"/>
    <w:rsid w:val="003E4A58"/>
    <w:rsid w:val="0041227B"/>
    <w:rsid w:val="00430896"/>
    <w:rsid w:val="006640BC"/>
    <w:rsid w:val="00707BF5"/>
    <w:rsid w:val="008E2B2C"/>
    <w:rsid w:val="009244CD"/>
    <w:rsid w:val="00970DAA"/>
    <w:rsid w:val="00A4124F"/>
    <w:rsid w:val="00AA7806"/>
    <w:rsid w:val="00AB2969"/>
    <w:rsid w:val="00AB4287"/>
    <w:rsid w:val="00B91C58"/>
    <w:rsid w:val="00C44C93"/>
    <w:rsid w:val="00C70DF1"/>
    <w:rsid w:val="00CC7A26"/>
    <w:rsid w:val="00D03537"/>
    <w:rsid w:val="00D20780"/>
    <w:rsid w:val="00D64564"/>
    <w:rsid w:val="00DB24B6"/>
    <w:rsid w:val="00DF29EC"/>
    <w:rsid w:val="00F5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98D5"/>
  <w15:docId w15:val="{843B132A-3A5E-498E-A1EE-B297C475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58"/>
    <w:rPr>
      <w:color w:val="0000FF"/>
      <w:u w:val="single"/>
    </w:rPr>
  </w:style>
  <w:style w:type="character" w:styleId="UnresolvedMention">
    <w:name w:val="Unresolved Mention"/>
    <w:basedOn w:val="DefaultParagraphFont"/>
    <w:uiPriority w:val="99"/>
    <w:semiHidden/>
    <w:unhideWhenUsed/>
    <w:rsid w:val="00DF29EC"/>
    <w:rPr>
      <w:color w:val="605E5C"/>
      <w:shd w:val="clear" w:color="auto" w:fill="E1DFDD"/>
    </w:rPr>
  </w:style>
  <w:style w:type="paragraph" w:styleId="NormalWeb">
    <w:name w:val="Normal (Web)"/>
    <w:basedOn w:val="Normal"/>
    <w:uiPriority w:val="99"/>
    <w:semiHidden/>
    <w:unhideWhenUsed/>
    <w:rsid w:val="00F50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919"/>
    <w:rPr>
      <w:b/>
      <w:bCs/>
    </w:rPr>
  </w:style>
  <w:style w:type="character" w:styleId="Emphasis">
    <w:name w:val="Emphasis"/>
    <w:basedOn w:val="DefaultParagraphFont"/>
    <w:uiPriority w:val="20"/>
    <w:qFormat/>
    <w:rsid w:val="00F50919"/>
    <w:rPr>
      <w:i/>
      <w:iCs/>
    </w:rPr>
  </w:style>
  <w:style w:type="paragraph" w:styleId="Header">
    <w:name w:val="header"/>
    <w:basedOn w:val="Normal"/>
    <w:link w:val="HeaderChar"/>
    <w:uiPriority w:val="99"/>
    <w:unhideWhenUsed/>
    <w:rsid w:val="00F50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919"/>
  </w:style>
  <w:style w:type="paragraph" w:styleId="Footer">
    <w:name w:val="footer"/>
    <w:basedOn w:val="Normal"/>
    <w:link w:val="FooterChar"/>
    <w:uiPriority w:val="99"/>
    <w:unhideWhenUsed/>
    <w:rsid w:val="00F5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Lowden</dc:creator>
  <cp:keywords/>
  <dc:description/>
  <cp:lastModifiedBy>Bob Lowden</cp:lastModifiedBy>
  <cp:revision>4</cp:revision>
  <dcterms:created xsi:type="dcterms:W3CDTF">2021-06-28T18:42:00Z</dcterms:created>
  <dcterms:modified xsi:type="dcterms:W3CDTF">2021-06-30T18:16:00Z</dcterms:modified>
</cp:coreProperties>
</file>